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A" w:rsidRPr="006B3173" w:rsidRDefault="00AD1E4A" w:rsidP="00AD1E4A">
      <w:pPr>
        <w:jc w:val="right"/>
        <w:rPr>
          <w:b/>
        </w:rPr>
      </w:pPr>
      <w:proofErr w:type="spellStart"/>
      <w:r w:rsidRPr="006B3173">
        <w:rPr>
          <w:b/>
        </w:rPr>
        <w:t>Факультеттің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Ғылыми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кеңесі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мәжілісінде</w:t>
      </w:r>
      <w:proofErr w:type="spellEnd"/>
    </w:p>
    <w:p w:rsidR="00AD1E4A" w:rsidRPr="006B3173" w:rsidRDefault="00AD1E4A" w:rsidP="00AD1E4A">
      <w:pPr>
        <w:jc w:val="right"/>
        <w:rPr>
          <w:b/>
        </w:rPr>
      </w:pPr>
      <w:r w:rsidRPr="006B3173">
        <w:rPr>
          <w:b/>
        </w:rPr>
        <w:t>БЕКIТІЛДІ</w:t>
      </w:r>
    </w:p>
    <w:p w:rsidR="00AD1E4A" w:rsidRPr="006B3173" w:rsidRDefault="00AD1E4A" w:rsidP="00AD1E4A">
      <w:pPr>
        <w:jc w:val="right"/>
        <w:rPr>
          <w:b/>
        </w:rPr>
      </w:pPr>
      <w:proofErr w:type="spellStart"/>
      <w:r w:rsidRPr="006B3173">
        <w:rPr>
          <w:b/>
        </w:rPr>
        <w:t>Хаттама</w:t>
      </w:r>
      <w:proofErr w:type="spellEnd"/>
      <w:r w:rsidRPr="006B3173">
        <w:rPr>
          <w:b/>
        </w:rPr>
        <w:t xml:space="preserve"> №___ «___»_____20</w:t>
      </w:r>
      <w:r>
        <w:rPr>
          <w:b/>
        </w:rPr>
        <w:t>20</w:t>
      </w:r>
      <w:r w:rsidRPr="006B3173">
        <w:rPr>
          <w:b/>
        </w:rPr>
        <w:t xml:space="preserve"> ж.</w:t>
      </w:r>
    </w:p>
    <w:p w:rsidR="00AD1E4A" w:rsidRPr="006B3173" w:rsidRDefault="00AD1E4A" w:rsidP="00AD1E4A">
      <w:pPr>
        <w:jc w:val="right"/>
        <w:rPr>
          <w:b/>
        </w:rPr>
      </w:pPr>
      <w:r w:rsidRPr="006B3173">
        <w:rPr>
          <w:b/>
        </w:rPr>
        <w:t xml:space="preserve">      Факультет деканы_________</w:t>
      </w:r>
      <w:proofErr w:type="spellStart"/>
      <w:r w:rsidRPr="006B3173">
        <w:rPr>
          <w:b/>
        </w:rPr>
        <w:t>Масалимова</w:t>
      </w:r>
      <w:proofErr w:type="spellEnd"/>
      <w:r w:rsidRPr="006B3173">
        <w:rPr>
          <w:b/>
        </w:rPr>
        <w:t xml:space="preserve"> А.Р.</w:t>
      </w:r>
    </w:p>
    <w:p w:rsidR="00AD1E4A" w:rsidRDefault="00AD1E4A" w:rsidP="00AD1E4A">
      <w:pPr>
        <w:jc w:val="both"/>
        <w:rPr>
          <w:b/>
        </w:rPr>
      </w:pPr>
    </w:p>
    <w:p w:rsidR="00AD1E4A" w:rsidRDefault="00AD1E4A" w:rsidP="00AD1E4A">
      <w:pPr>
        <w:jc w:val="both"/>
        <w:rPr>
          <w:b/>
        </w:rPr>
      </w:pPr>
    </w:p>
    <w:p w:rsidR="00AD1E4A" w:rsidRPr="006B3173" w:rsidRDefault="004515A0" w:rsidP="00AD1E4A">
      <w:pPr>
        <w:jc w:val="center"/>
        <w:rPr>
          <w:b/>
        </w:rPr>
      </w:pPr>
      <w:r w:rsidRPr="000C6AD5">
        <w:rPr>
          <w:b/>
          <w:bCs/>
          <w:color w:val="000000"/>
        </w:rPr>
        <w:t>«</w:t>
      </w:r>
      <w:r w:rsidR="00917287" w:rsidRPr="00917287">
        <w:rPr>
          <w:rFonts w:asciiTheme="majorBidi" w:hAnsiTheme="majorBidi" w:cstheme="majorBidi"/>
          <w:b/>
          <w:shd w:val="clear" w:color="auto" w:fill="FFFFFF"/>
          <w:lang w:val="kk-KZ"/>
        </w:rPr>
        <w:t>Ислам дереккөздерін интерпретациялау әдістері</w:t>
      </w:r>
      <w:r w:rsidRPr="000C6AD5">
        <w:rPr>
          <w:b/>
          <w:bCs/>
          <w:color w:val="000000"/>
        </w:rPr>
        <w:t>»</w:t>
      </w:r>
      <w:r>
        <w:rPr>
          <w:color w:val="000000"/>
          <w:sz w:val="27"/>
          <w:szCs w:val="27"/>
          <w:lang w:val="kk-KZ"/>
        </w:rPr>
        <w:t xml:space="preserve"> </w:t>
      </w:r>
      <w:proofErr w:type="spellStart"/>
      <w:r w:rsidR="00AD1E4A" w:rsidRPr="006B3173">
        <w:rPr>
          <w:b/>
        </w:rPr>
        <w:t>п</w:t>
      </w:r>
      <w:r>
        <w:rPr>
          <w:b/>
        </w:rPr>
        <w:t>әнi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емтихан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сұрақтары</w:t>
      </w:r>
      <w:proofErr w:type="spellEnd"/>
      <w:r>
        <w:rPr>
          <w:b/>
        </w:rPr>
        <w:t xml:space="preserve">, </w:t>
      </w:r>
      <w:r>
        <w:rPr>
          <w:b/>
          <w:lang w:val="kk-KZ"/>
        </w:rPr>
        <w:t>5</w:t>
      </w:r>
      <w:r w:rsidR="00AD1E4A" w:rsidRPr="006B3173">
        <w:rPr>
          <w:b/>
        </w:rPr>
        <w:t xml:space="preserve"> кредит,</w:t>
      </w:r>
    </w:p>
    <w:p w:rsidR="00AD1E4A" w:rsidRDefault="00AD1E4A" w:rsidP="00AD1E4A">
      <w:pPr>
        <w:jc w:val="center"/>
        <w:rPr>
          <w:b/>
        </w:rPr>
      </w:pPr>
      <w:r w:rsidRPr="006B3173">
        <w:rPr>
          <w:b/>
        </w:rPr>
        <w:t>«</w:t>
      </w:r>
      <w:r w:rsidR="00917287" w:rsidRPr="00917287">
        <w:rPr>
          <w:b/>
          <w:lang w:val="kk-KZ"/>
        </w:rPr>
        <w:t>7MO02205 – Исламтану</w:t>
      </w:r>
      <w:r w:rsidRPr="006B3173">
        <w:rPr>
          <w:b/>
        </w:rPr>
        <w:t xml:space="preserve">» </w:t>
      </w:r>
      <w:proofErr w:type="spellStart"/>
      <w:r w:rsidRPr="006B3173">
        <w:rPr>
          <w:b/>
        </w:rPr>
        <w:t>мамандығы</w:t>
      </w:r>
      <w:proofErr w:type="spellEnd"/>
      <w:r w:rsidRPr="006B3173">
        <w:rPr>
          <w:b/>
        </w:rPr>
        <w:t xml:space="preserve">, </w:t>
      </w:r>
      <w:proofErr w:type="spellStart"/>
      <w:r>
        <w:rPr>
          <w:b/>
        </w:rPr>
        <w:t>бакалавриат</w:t>
      </w:r>
      <w:proofErr w:type="spellEnd"/>
      <w:r w:rsidRPr="006B3173">
        <w:rPr>
          <w:b/>
        </w:rPr>
        <w:t xml:space="preserve">, </w:t>
      </w:r>
      <w:r w:rsidR="00917287" w:rsidRPr="00917287">
        <w:rPr>
          <w:b/>
        </w:rPr>
        <w:t>1</w:t>
      </w:r>
      <w:r w:rsidRPr="006B3173">
        <w:rPr>
          <w:b/>
        </w:rPr>
        <w:t xml:space="preserve"> курс, қ/б</w:t>
      </w:r>
    </w:p>
    <w:p w:rsidR="00AD1E4A" w:rsidRDefault="00AD1E4A" w:rsidP="00AD1E4A">
      <w:pPr>
        <w:jc w:val="both"/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AD1E4A" w:rsidRPr="000171AF" w:rsidTr="00E2377E">
        <w:tc>
          <w:tcPr>
            <w:tcW w:w="472" w:type="dxa"/>
            <w:shd w:val="clear" w:color="auto" w:fill="auto"/>
          </w:tcPr>
          <w:p w:rsidR="00AD1E4A" w:rsidRPr="0001134D" w:rsidRDefault="00AD1E4A" w:rsidP="00670642">
            <w:pPr>
              <w:jc w:val="center"/>
              <w:rPr>
                <w:b/>
                <w:lang w:val="kk-KZ"/>
              </w:rPr>
            </w:pPr>
            <w:r w:rsidRPr="0001134D">
              <w:rPr>
                <w:b/>
                <w:lang w:val="kk-KZ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AD1E4A" w:rsidRPr="00AD74E8" w:rsidRDefault="00AD1E4A" w:rsidP="00670642">
            <w:pPr>
              <w:jc w:val="center"/>
              <w:rPr>
                <w:b/>
                <w:lang w:val="kk-KZ"/>
              </w:rPr>
            </w:pPr>
            <w:proofErr w:type="spellStart"/>
            <w:r w:rsidRPr="00AD74E8">
              <w:rPr>
                <w:b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AD1E4A" w:rsidRPr="00AD74E8" w:rsidRDefault="00AD1E4A" w:rsidP="00670642">
            <w:pPr>
              <w:jc w:val="center"/>
              <w:rPr>
                <w:b/>
                <w:lang w:val="kk-KZ"/>
              </w:rPr>
            </w:pPr>
            <w:r w:rsidRPr="00AD74E8">
              <w:rPr>
                <w:b/>
                <w:lang w:val="kk-KZ"/>
              </w:rPr>
              <w:t>Деңгей</w:t>
            </w:r>
          </w:p>
        </w:tc>
      </w:tr>
      <w:tr w:rsidR="005041FD" w:rsidRPr="004034B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4034B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«</w:t>
            </w:r>
            <w:r w:rsidR="00917287" w:rsidRPr="00917287">
              <w:rPr>
                <w:rFonts w:asciiTheme="majorBidi" w:hAnsiTheme="majorBidi" w:cstheme="majorBidi"/>
                <w:lang w:val="kk-KZ"/>
              </w:rPr>
              <w:t>Ислам дереккөздерін интерпретациялау әдістері</w:t>
            </w:r>
            <w:r w:rsidRPr="005041FD">
              <w:rPr>
                <w:rFonts w:asciiTheme="majorBidi" w:hAnsiTheme="majorBidi" w:cstheme="majorBidi"/>
                <w:lang w:val="kk-KZ"/>
              </w:rPr>
              <w:t>» пәні, зерттеу нысанына анықтама беріңіз</w:t>
            </w:r>
            <w:r w:rsidRPr="005041FD">
              <w:rPr>
                <w:rFonts w:asciiTheme="majorBidi" w:hAnsiTheme="majorBidi" w:cstheme="majorBidi"/>
                <w:lang w:val="kk-KZ" w:bidi="ar-EG"/>
              </w:rPr>
              <w:t xml:space="preserve">.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Пәнінің негізгі әдіснамалық зерттеу әдістерін </w:t>
            </w:r>
            <w:r w:rsidR="004034BF">
              <w:rPr>
                <w:rFonts w:asciiTheme="majorBidi" w:hAnsiTheme="majorBidi" w:cstheme="majorBidi"/>
                <w:lang w:val="kk-KZ"/>
              </w:rPr>
              <w:t xml:space="preserve">салыстырыңыз.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B0116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 xml:space="preserve">Исламтануда жиі қолданылатын эмпирикалық және жалпы логикалық әдістерді пайдалану арқылы </w:t>
            </w:r>
            <w:r w:rsidR="00EB0116" w:rsidRPr="00EB0116">
              <w:rPr>
                <w:rFonts w:asciiTheme="majorBidi" w:hAnsiTheme="majorBidi" w:cstheme="majorBidi"/>
                <w:lang w:val="kk-KZ"/>
              </w:rPr>
              <w:t>Хадис интерпретациясындағы өзекті мәселелерді анықтап, бөліп көрсет</w:t>
            </w:r>
            <w:r w:rsidR="00EB0116">
              <w:rPr>
                <w:rFonts w:asciiTheme="majorBidi" w:hAnsiTheme="majorBidi" w:cstheme="majorBidi"/>
                <w:lang w:val="kk-KZ"/>
              </w:rPr>
              <w:t>іңіз</w:t>
            </w:r>
            <w:r w:rsidRPr="005041FD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4034BF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пәнінің зерттеу аясына исламтанулық </w:t>
            </w:r>
            <w:r w:rsidR="005041FD">
              <w:rPr>
                <w:rFonts w:asciiTheme="majorBidi" w:hAnsiTheme="majorBidi" w:cstheme="majorBidi"/>
                <w:lang w:val="kk-KZ"/>
              </w:rPr>
              <w:t>арнайы (спецификалық) әдіс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 арқылы кеңінен анықтама </w:t>
            </w:r>
            <w:r w:rsidR="004034BF">
              <w:rPr>
                <w:rFonts w:asciiTheme="majorBidi" w:hAnsiTheme="majorBidi" w:cstheme="majorBidi"/>
                <w:lang w:val="kk-KZ"/>
              </w:rPr>
              <w:t>жүргізі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8424C0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8424C0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Құранның жазылуы мен жинақталу кезеңін тарихи дереккөздер мен әдебиеттер</w:t>
            </w:r>
            <w:r w:rsidR="008424C0">
              <w:rPr>
                <w:rFonts w:asciiTheme="majorBidi" w:hAnsiTheme="majorBidi" w:cstheme="majorBidi"/>
                <w:lang w:val="kk-KZ"/>
              </w:rPr>
              <w:t xml:space="preserve"> негізінде нақтылаңыз.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F5B29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Құранды ой-пікірімен тәпсірлеуге қажет болған ғылымдарды анықтаңыз және талдаңыз.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(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өзге </w:t>
            </w:r>
            <w:r>
              <w:rPr>
                <w:rFonts w:asciiTheme="majorBidi" w:hAnsiTheme="majorBidi" w:cstheme="majorBidi"/>
                <w:color w:val="212121"/>
                <w:lang w:val="kk-KZ"/>
              </w:rPr>
              <w:t xml:space="preserve">тәпсірлермен 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>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917287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мазмұны</w:t>
            </w:r>
            <w:r w:rsidR="00917287">
              <w:rPr>
                <w:rFonts w:asciiTheme="majorBidi" w:hAnsiTheme="majorBidi" w:cstheme="majorBidi"/>
                <w:lang w:val="kk-KZ"/>
              </w:rPr>
              <w:t>н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филогенетикалық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талдау  тұрғысынан сипаттаңыз. </w:t>
            </w:r>
            <w:r w:rsidR="00917287" w:rsidRPr="00917287">
              <w:rPr>
                <w:rFonts w:asciiTheme="majorBidi" w:eastAsiaTheme="minorHAnsi" w:hAnsiTheme="majorBidi" w:cstheme="majorBidi"/>
                <w:sz w:val="28"/>
                <w:szCs w:val="28"/>
                <w:lang w:val="kk-KZ" w:eastAsia="en-US"/>
              </w:rPr>
              <w:t xml:space="preserve"> </w:t>
            </w:r>
            <w:r w:rsidR="00917287" w:rsidRPr="00917287">
              <w:rPr>
                <w:rFonts w:asciiTheme="majorBidi" w:hAnsiTheme="majorBidi" w:cstheme="majorBidi"/>
                <w:lang w:val="kk-KZ"/>
              </w:rPr>
              <w:t>Тәпсір жасаудың шарттарына талдау жасаңыз</w:t>
            </w:r>
            <w:r w:rsidR="00917287">
              <w:rPr>
                <w:rFonts w:asciiTheme="majorBidi" w:hAnsiTheme="majorBidi" w:cstheme="majorBidi"/>
                <w:lang w:val="kk-KZ"/>
              </w:rPr>
              <w:t>.</w:t>
            </w:r>
            <w:r w:rsidR="00917287" w:rsidRPr="00917287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917287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Құранды интерпретациялау әдістемесіндегі «ән-нақл» және  «әл-ижтиһад» әдістерін бөліп көрсетіңіз</w:t>
            </w:r>
            <w:r>
              <w:rPr>
                <w:rFonts w:asciiTheme="majorBidi" w:hAnsiTheme="majorBidi" w:cstheme="majorBidi"/>
                <w:lang w:val="kk-KZ"/>
              </w:rPr>
              <w:t xml:space="preserve">. Оның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917287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917287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Құран</w:t>
            </w:r>
            <w:r w:rsidR="00917287">
              <w:rPr>
                <w:rFonts w:asciiTheme="majorBidi" w:hAnsiTheme="majorBidi" w:cstheme="majorBidi"/>
                <w:color w:val="212121"/>
                <w:lang w:val="kk-KZ"/>
              </w:rPr>
              <w:t xml:space="preserve">ды тәпсірлеу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нысанында кездесетін өзекті  мәселелер мен қарама-қайшылықтар қандай? </w:t>
            </w:r>
            <w:r w:rsidR="00917287" w:rsidRPr="00917287">
              <w:rPr>
                <w:rFonts w:asciiTheme="majorBidi" w:hAnsiTheme="majorBidi" w:cstheme="majorBidi"/>
                <w:color w:val="212121"/>
                <w:lang w:val="kk-KZ"/>
              </w:rPr>
              <w:t xml:space="preserve"> Тәпсірдегі қайшылықтардың себептері мен түрлерін көрсетіп жіктеңіз</w:t>
            </w:r>
            <w:r w:rsidR="00917287">
              <w:rPr>
                <w:rFonts w:asciiTheme="majorBidi" w:hAnsiTheme="majorBidi" w:cstheme="majorBidi"/>
                <w:color w:val="212121"/>
                <w:lang w:val="kk-KZ"/>
              </w:rPr>
              <w:t>.</w:t>
            </w:r>
            <w:r w:rsidR="00917287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Оларға түсініктеме беріңіз.</w:t>
            </w:r>
            <w:r w:rsidR="00917287" w:rsidRPr="00917287">
              <w:rPr>
                <w:rFonts w:asciiTheme="majorBidi" w:eastAsiaTheme="minorHAnsi" w:hAnsiTheme="majorBidi" w:cstheme="majorBidi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 xml:space="preserve">Нақты тарихи талдау әдісі арқылы </w:t>
            </w:r>
            <w:r w:rsidR="00917287" w:rsidRPr="00917287">
              <w:rPr>
                <w:lang w:val="kk-KZ"/>
              </w:rPr>
              <w:t xml:space="preserve"> </w:t>
            </w:r>
            <w:r w:rsidR="00917287"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Pr="005041FD">
              <w:rPr>
                <w:rFonts w:asciiTheme="majorBidi" w:hAnsiTheme="majorBidi" w:cstheme="majorBidi"/>
                <w:lang w:val="kk-KZ"/>
              </w:rPr>
              <w:t>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Ислам дереккөздерін интерпретациялау әдістері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781A0B" w:rsidP="00781A0B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color w:val="212121"/>
                <w:lang w:val="kk-KZ"/>
              </w:rPr>
              <w:t xml:space="preserve">Мекке және Мәдина кезеңінде түскен сүрелердің түсу 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себебін саяси-діни үрдістермен байланыстылығын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781A0B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Пайғамбардың өз дәуірінде Құранды тәпсірлеуі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тақырыбына талдау жасаңыз. Оларды </w:t>
            </w:r>
            <w:r w:rsidR="00781A0B">
              <w:rPr>
                <w:rFonts w:asciiTheme="majorBidi" w:hAnsiTheme="majorBidi" w:cstheme="majorBidi"/>
                <w:lang w:val="kk-KZ"/>
              </w:rPr>
              <w:t xml:space="preserve">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91728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Сахабалардың дәуіріндегі тәпсір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5041FD"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мәселесіне анықтамалық талдау жасаңыз.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Ғалым сахабалардың осыған қатысты жеке к</w:t>
            </w:r>
            <w:r w:rsidR="005041FD" w:rsidRPr="00781A0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өзқар</w:t>
            </w:r>
            <w:r w:rsidR="005041FD" w:rsidRPr="0091728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астар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ына </w:t>
            </w:r>
            <w:r w:rsidR="005041FD"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pStyle w:val="a3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 xml:space="preserve">Табиғиндер дәуіріндегі тәпсір </w:t>
            </w:r>
            <w:r w:rsidR="008E4A08">
              <w:rPr>
                <w:rFonts w:asciiTheme="majorBidi" w:hAnsiTheme="majorBidi" w:cstheme="majorBidi"/>
                <w:lang w:val="kk-KZ"/>
              </w:rPr>
              <w:t xml:space="preserve">іліміне 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анықтамалық сипат беріңіз. </w:t>
            </w:r>
            <w:r>
              <w:rPr>
                <w:rFonts w:asciiTheme="majorBidi" w:hAnsiTheme="majorBidi" w:cstheme="majorBidi"/>
                <w:color w:val="000000"/>
                <w:lang w:val="kk-KZ"/>
              </w:rPr>
              <w:t>Кейінгі дәуірлерден н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егізгі айырмашылығын ажырату арқылы салыстырмалы талдау жасаңыз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917287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Хадис әдіснамасы мен түсіндірме (интерпретация) жасау ғылымын талдап, қарастырыңыз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917287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Хадис негіздері ғылымының пайда болуы мен бекітілген принциптерін анықтап, негіздеңіз</w:t>
            </w:r>
            <w:r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(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өзге </w:t>
            </w:r>
            <w:r w:rsidR="008E4A08">
              <w:rPr>
                <w:rFonts w:asciiTheme="majorBidi" w:hAnsiTheme="majorBidi" w:cstheme="majorBidi"/>
                <w:color w:val="212121"/>
                <w:lang w:val="kk-KZ"/>
              </w:rPr>
              <w:t xml:space="preserve">діни ілімдермен 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>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Хадис </w:t>
            </w:r>
            <w:r w:rsidR="005041FD"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ілім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інің </w:t>
            </w:r>
            <w:r w:rsidR="005041FD"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негізгі зерттеу тақырыптарына</w:t>
            </w:r>
            <w:r w:rsidR="005041FD"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</w:t>
            </w:r>
            <w:r w:rsidR="00732875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а</w:t>
            </w:r>
            <w:r w:rsidR="005041FD"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917287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Хадисті тілдік және ижтиһад тұрғысында интерпретациялаудың өзіндік ерекшеліктерінің негізігі сипаттамаларын бөліп көрсет</w:t>
            </w:r>
            <w:r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іңіз ж</w:t>
            </w:r>
            <w:r w:rsidRPr="00917287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әне талда</w:t>
            </w:r>
            <w:r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91728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Хадистің ойдан шығарылғандығын анықтау жолдарының ерекшеліктерін анықтаңыз және салыстырмалы талдау жасаңыз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732875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732875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 xml:space="preserve">исламдық моральді қалыптастырушы ретінде Құран аяттарының дұрыс тәпсірленуінің маңыздылығын исламтанулық </w:t>
            </w:r>
            <w:r w:rsidR="00732875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 xml:space="preserve">талдау негізінде ашыңыз. </w:t>
            </w: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EB0116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B0116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Жаһандану мен цифрландырылу орын алған қоғамдағы ислам дінінің даму болашағына болжалды анализ жасаңыз. </w:t>
            </w:r>
            <w:r w:rsidR="00EB0116" w:rsidRPr="00EB0116">
              <w:rPr>
                <w:rFonts w:asciiTheme="majorBidi" w:eastAsiaTheme="minorHAnsi" w:hAnsiTheme="majorBidi" w:cstheme="majorBidi"/>
                <w:sz w:val="28"/>
                <w:szCs w:val="28"/>
                <w:lang w:val="kk-KZ" w:eastAsia="en-US"/>
              </w:rPr>
              <w:t xml:space="preserve"> </w:t>
            </w:r>
            <w:r w:rsidR="00EB0116" w:rsidRPr="00EB0116">
              <w:rPr>
                <w:rFonts w:asciiTheme="majorBidi" w:hAnsiTheme="majorBidi" w:cstheme="majorBidi"/>
                <w:color w:val="000000"/>
                <w:lang w:val="kk-KZ"/>
              </w:rPr>
              <w:t xml:space="preserve">Шариғи үкім шығаруда және оны қолданысқа енгізуде хадис шархына жүгіну негіздерін 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 xml:space="preserve">кестемен </w:t>
            </w:r>
            <w:r w:rsidR="00EB0116" w:rsidRPr="00EB0116">
              <w:rPr>
                <w:rFonts w:asciiTheme="majorBidi" w:hAnsiTheme="majorBidi" w:cstheme="majorBidi"/>
                <w:color w:val="000000"/>
                <w:lang w:val="kk-KZ"/>
              </w:rPr>
              <w:t>көрсет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>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EB0116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31789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Тәпсір, тәуил және тәржіме ұғымдарының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 түсінігіне </w:t>
            </w:r>
            <w:r w:rsidR="00E31789">
              <w:rPr>
                <w:rFonts w:asciiTheme="majorBidi" w:hAnsiTheme="majorBidi" w:cstheme="majorBidi"/>
                <w:color w:val="000000"/>
                <w:lang w:val="kk-KZ"/>
              </w:rPr>
              <w:t>арнайы-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исламтанулық анализ  беріңіз.</w:t>
            </w:r>
            <w:r w:rsidRPr="005041FD">
              <w:rPr>
                <w:lang w:val="kk-KZ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91728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Риуаят сөзінің түсіндірмесі мен риуаят етушінің ерекшеліктерін анықтаңыз және талдаңыз</w:t>
            </w:r>
            <w:r w:rsidR="005041FD"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B0116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Мәдени-салыстырмалық анализдеу тұрғысынан 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>х</w:t>
            </w:r>
            <w:r w:rsidR="00EB0116" w:rsidRPr="00EB0116">
              <w:rPr>
                <w:rFonts w:asciiTheme="majorBidi" w:hAnsiTheme="majorBidi" w:cstheme="majorBidi"/>
                <w:color w:val="000000"/>
                <w:lang w:val="kk-KZ"/>
              </w:rPr>
              <w:t>адис ілімінің даму факторларын бөліп көрсет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 xml:space="preserve">іңіз </w:t>
            </w:r>
            <w:r w:rsidR="00EB0116" w:rsidRPr="00EB0116">
              <w:rPr>
                <w:rFonts w:asciiTheme="majorBidi" w:hAnsiTheme="majorBidi" w:cstheme="majorBidi"/>
                <w:color w:val="000000"/>
                <w:lang w:val="kk-KZ"/>
              </w:rPr>
              <w:t>және негізде</w:t>
            </w:r>
            <w:r w:rsidR="00EB0116">
              <w:rPr>
                <w:rFonts w:asciiTheme="majorBidi" w:hAnsiTheme="majorBidi" w:cstheme="majorBidi"/>
                <w:color w:val="000000"/>
                <w:lang w:val="kk-KZ"/>
              </w:rPr>
              <w:t>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917287" w:rsidP="008E4A0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17287">
              <w:rPr>
                <w:rFonts w:asciiTheme="majorBidi" w:hAnsiTheme="majorBidi" w:cstheme="majorBidi"/>
                <w:lang w:val="kk-KZ"/>
              </w:rPr>
              <w:t>Хадис интерпретациясындағы өзекті мә</w:t>
            </w:r>
            <w:r>
              <w:rPr>
                <w:rFonts w:asciiTheme="majorBidi" w:hAnsiTheme="majorBidi" w:cstheme="majorBidi"/>
                <w:lang w:val="kk-KZ"/>
              </w:rPr>
              <w:t>селелерді анықтап, бөліп көрсетіңіз,</w:t>
            </w:r>
            <w:r w:rsidRPr="0091728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8E4A08" w:rsidRPr="005041FD">
              <w:rPr>
                <w:rFonts w:asciiTheme="majorBidi" w:hAnsiTheme="majorBidi" w:cstheme="majorBidi"/>
                <w:lang w:val="kk-KZ"/>
              </w:rPr>
              <w:t xml:space="preserve">анықтамалық талдау жасаңыз. </w:t>
            </w:r>
            <w:r w:rsidR="008E4A08">
              <w:rPr>
                <w:rFonts w:asciiTheme="majorBidi" w:hAnsiTheme="majorBidi" w:cstheme="majorBidi"/>
                <w:lang w:val="kk-KZ"/>
              </w:rPr>
              <w:t>Осы мәселеге</w:t>
            </w:r>
            <w:r w:rsidR="008E4A08" w:rsidRPr="008E4A08">
              <w:rPr>
                <w:rFonts w:asciiTheme="majorBidi" w:hAnsiTheme="majorBidi" w:cstheme="majorBidi"/>
                <w:lang w:val="kk-KZ"/>
              </w:rPr>
              <w:t xml:space="preserve"> қатысты көзқарастар</w:t>
            </w:r>
            <w:r w:rsidR="008E4A08" w:rsidRPr="005041FD">
              <w:rPr>
                <w:rFonts w:asciiTheme="majorBidi" w:hAnsiTheme="majorBidi" w:cstheme="majorBidi"/>
                <w:lang w:val="kk-KZ"/>
              </w:rPr>
              <w:t xml:space="preserve">ға </w:t>
            </w:r>
            <w:r w:rsidR="008E4A08" w:rsidRPr="005041FD">
              <w:rPr>
                <w:rFonts w:asciiTheme="majorBidi" w:hAnsiTheme="majorBidi" w:cstheme="majorBidi"/>
                <w:color w:val="212121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AD1E4A" w:rsidRDefault="00AD1E4A" w:rsidP="00AD1E4A">
      <w:pPr>
        <w:rPr>
          <w:b/>
        </w:rPr>
      </w:pPr>
    </w:p>
    <w:p w:rsidR="00AD1E4A" w:rsidRDefault="00AD1E4A" w:rsidP="00AD1E4A">
      <w:pPr>
        <w:rPr>
          <w:b/>
        </w:rPr>
      </w:pPr>
    </w:p>
    <w:p w:rsidR="00AD1E4A" w:rsidRPr="00776683" w:rsidRDefault="00A24B65" w:rsidP="00AD1E4A">
      <w:pPr>
        <w:rPr>
          <w:b/>
        </w:rPr>
      </w:pPr>
      <w:r>
        <w:rPr>
          <w:b/>
          <w:lang w:val="kk-KZ"/>
        </w:rPr>
        <w:t xml:space="preserve">Факультеттің Әдістемелік кеңес төрайымы  </w:t>
      </w:r>
      <w:r>
        <w:rPr>
          <w:b/>
          <w:lang w:val="kk-KZ"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  <w:t xml:space="preserve">М.П. </w:t>
      </w:r>
      <w:proofErr w:type="spellStart"/>
      <w:r w:rsidR="00AD1E4A">
        <w:rPr>
          <w:b/>
        </w:rPr>
        <w:t>Кабакова</w:t>
      </w:r>
      <w:proofErr w:type="spellEnd"/>
    </w:p>
    <w:p w:rsidR="00AD1E4A" w:rsidRDefault="00AD1E4A" w:rsidP="00AD1E4A">
      <w:pPr>
        <w:rPr>
          <w:b/>
        </w:rPr>
      </w:pPr>
    </w:p>
    <w:p w:rsidR="00AD1E4A" w:rsidRDefault="008E4A08" w:rsidP="00AD1E4A">
      <w:pPr>
        <w:rPr>
          <w:b/>
        </w:rPr>
      </w:pPr>
      <w:r>
        <w:rPr>
          <w:b/>
          <w:lang w:val="kk-KZ"/>
        </w:rPr>
        <w:t>Каф</w:t>
      </w:r>
      <w:r w:rsidR="00A24B65">
        <w:rPr>
          <w:b/>
          <w:lang w:val="kk-KZ"/>
        </w:rPr>
        <w:t>едра меңгерушісі</w:t>
      </w:r>
      <w:r w:rsidR="00AD1E4A">
        <w:rPr>
          <w:b/>
        </w:rPr>
        <w:t>, профессор</w:t>
      </w:r>
      <w:r w:rsidR="00A24B65">
        <w:rPr>
          <w:b/>
          <w:lang w:val="kk-KZ"/>
        </w:rPr>
        <w:t xml:space="preserve">   </w:t>
      </w:r>
      <w:r w:rsidR="00A24B65">
        <w:rPr>
          <w:b/>
          <w:lang w:val="kk-KZ"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  <w:t xml:space="preserve">А.Д. </w:t>
      </w:r>
      <w:r>
        <w:rPr>
          <w:b/>
          <w:lang w:val="kk-KZ"/>
        </w:rPr>
        <w:t>Құ</w:t>
      </w:r>
      <w:proofErr w:type="spellStart"/>
      <w:r w:rsidR="00AD1E4A">
        <w:rPr>
          <w:b/>
        </w:rPr>
        <w:t>рманалиева</w:t>
      </w:r>
      <w:proofErr w:type="spellEnd"/>
    </w:p>
    <w:p w:rsidR="00AD1E4A" w:rsidRDefault="00A24B65" w:rsidP="00AD1E4A">
      <w:pPr>
        <w:rPr>
          <w:b/>
        </w:rPr>
      </w:pPr>
      <w:r>
        <w:rPr>
          <w:b/>
        </w:rPr>
        <w:tab/>
      </w:r>
    </w:p>
    <w:p w:rsidR="00AD1E4A" w:rsidRPr="004515A0" w:rsidRDefault="00A24B65" w:rsidP="004515A0">
      <w:pPr>
        <w:rPr>
          <w:b/>
          <w:lang w:val="kk-KZ"/>
        </w:rPr>
      </w:pPr>
      <w:r>
        <w:rPr>
          <w:b/>
          <w:lang w:val="kk-KZ"/>
        </w:rPr>
        <w:t>О</w:t>
      </w:r>
      <w:r w:rsidR="008E4A08">
        <w:rPr>
          <w:b/>
          <w:lang w:val="kk-KZ"/>
        </w:rPr>
        <w:t>қытушы</w:t>
      </w:r>
      <w:r w:rsidR="00AD1E4A">
        <w:rPr>
          <w:b/>
        </w:rPr>
        <w:tab/>
      </w:r>
      <w:r w:rsidR="00AD1E4A">
        <w:rPr>
          <w:b/>
        </w:rPr>
        <w:tab/>
      </w:r>
      <w:r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8E4A08">
        <w:rPr>
          <w:b/>
          <w:lang w:val="kk-KZ"/>
        </w:rPr>
        <w:t>Қ</w:t>
      </w:r>
      <w:r w:rsidR="004515A0">
        <w:rPr>
          <w:b/>
          <w:lang w:val="kk-KZ"/>
        </w:rPr>
        <w:t>. С. Ба</w:t>
      </w:r>
      <w:r w:rsidR="008E4A08">
        <w:rPr>
          <w:b/>
          <w:lang w:val="kk-KZ"/>
        </w:rPr>
        <w:t>ғ</w:t>
      </w:r>
      <w:r w:rsidR="004515A0">
        <w:rPr>
          <w:b/>
          <w:lang w:val="kk-KZ"/>
        </w:rPr>
        <w:t>ашаров</w:t>
      </w:r>
    </w:p>
    <w:p w:rsidR="00AD1E4A" w:rsidRDefault="00A24B65" w:rsidP="00AD1E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1E4A" w:rsidRPr="005B66EA" w:rsidRDefault="00AD1E4A" w:rsidP="00AD1E4A">
      <w:pPr>
        <w:rPr>
          <w:b/>
        </w:rPr>
      </w:pPr>
    </w:p>
    <w:p w:rsidR="00A24B65" w:rsidRPr="00D644F3" w:rsidRDefault="00A24B65" w:rsidP="00A24B65">
      <w:pPr>
        <w:jc w:val="right"/>
      </w:pPr>
      <w:r w:rsidRPr="00D644F3">
        <w:rPr>
          <w:lang w:val="kk-KZ"/>
        </w:rPr>
        <w:t>Эксперт_______________________</w:t>
      </w:r>
    </w:p>
    <w:p w:rsidR="00A24B65" w:rsidRPr="00D644F3" w:rsidRDefault="00A24B65" w:rsidP="00A24B65">
      <w:pPr>
        <w:rPr>
          <w:lang w:val="kk-KZ"/>
        </w:rPr>
      </w:pPr>
    </w:p>
    <w:p w:rsidR="00A24B65" w:rsidRPr="00D644F3" w:rsidRDefault="00A24B65" w:rsidP="00A24B65">
      <w:pPr>
        <w:ind w:firstLine="567"/>
        <w:rPr>
          <w:lang w:val="kk-KZ"/>
        </w:rPr>
      </w:pPr>
      <w:r w:rsidRPr="00D644F3">
        <w:rPr>
          <w:lang w:val="kk-KZ"/>
        </w:rPr>
        <w:t>Оқушының жауабының толықтығына байланысты экзамен жұмысы 100-балдық шкаламен бағаланады:</w:t>
      </w:r>
    </w:p>
    <w:p w:rsidR="00A24B65" w:rsidRPr="00D644F3" w:rsidRDefault="00A24B65" w:rsidP="00A24B65">
      <w:pPr>
        <w:ind w:firstLine="567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r w:rsidRPr="00D644F3">
              <w:t xml:space="preserve">Шкала, </w:t>
            </w:r>
            <w:proofErr w:type="spellStart"/>
            <w:r w:rsidRPr="00D644F3"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1-сұрақ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2-сұрақ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3-сұрақ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90-100 </w:t>
            </w:r>
            <w:proofErr w:type="spellStart"/>
            <w:r w:rsidRPr="00D644F3">
              <w:t>өте</w:t>
            </w:r>
            <w:proofErr w:type="spellEnd"/>
            <w:r w:rsidRPr="00D644F3">
              <w:t xml:space="preserve"> </w:t>
            </w:r>
            <w:proofErr w:type="spellStart"/>
            <w:r w:rsidRPr="00D644F3"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32-35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75-89 </w:t>
            </w:r>
            <w:proofErr w:type="spellStart"/>
            <w:r w:rsidRPr="00D644F3"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26-31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lastRenderedPageBreak/>
              <w:t xml:space="preserve">50-74 </w:t>
            </w:r>
            <w:proofErr w:type="spellStart"/>
            <w:r w:rsidRPr="00D644F3"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18-26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0-49 </w:t>
            </w:r>
            <w:proofErr w:type="spellStart"/>
            <w:r w:rsidRPr="00D644F3"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0-17</w:t>
            </w:r>
          </w:p>
        </w:tc>
      </w:tr>
    </w:tbl>
    <w:p w:rsidR="00A24B65" w:rsidRPr="00D644F3" w:rsidRDefault="00A24B65" w:rsidP="00A24B65">
      <w:pPr>
        <w:rPr>
          <w:lang w:val="en-US"/>
        </w:rPr>
      </w:pPr>
    </w:p>
    <w:sectPr w:rsidR="00A24B65" w:rsidRPr="00D644F3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4A"/>
    <w:rsid w:val="000C6AD5"/>
    <w:rsid w:val="000F5B29"/>
    <w:rsid w:val="001E3234"/>
    <w:rsid w:val="00254D05"/>
    <w:rsid w:val="00333374"/>
    <w:rsid w:val="003F7B14"/>
    <w:rsid w:val="004034BF"/>
    <w:rsid w:val="00421770"/>
    <w:rsid w:val="004515A0"/>
    <w:rsid w:val="004E6088"/>
    <w:rsid w:val="005041FD"/>
    <w:rsid w:val="005A1A89"/>
    <w:rsid w:val="00670642"/>
    <w:rsid w:val="007163B1"/>
    <w:rsid w:val="00732875"/>
    <w:rsid w:val="00755738"/>
    <w:rsid w:val="00781A0B"/>
    <w:rsid w:val="007D4077"/>
    <w:rsid w:val="008424C0"/>
    <w:rsid w:val="008E4A08"/>
    <w:rsid w:val="00917287"/>
    <w:rsid w:val="00947300"/>
    <w:rsid w:val="009737E3"/>
    <w:rsid w:val="00A24B65"/>
    <w:rsid w:val="00AD1E4A"/>
    <w:rsid w:val="00D0296E"/>
    <w:rsid w:val="00DC0B36"/>
    <w:rsid w:val="00E2377E"/>
    <w:rsid w:val="00E31789"/>
    <w:rsid w:val="00E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3451-99C3-4B2C-A2F1-A2CA8A6D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04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041FD"/>
    <w:rPr>
      <w:rFonts w:ascii="Courier New" w:eastAsia="Times New Roman" w:hAnsi="Courier New" w:cs="Courier New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5041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berdi</cp:lastModifiedBy>
  <cp:revision>5</cp:revision>
  <dcterms:created xsi:type="dcterms:W3CDTF">2020-11-20T06:57:00Z</dcterms:created>
  <dcterms:modified xsi:type="dcterms:W3CDTF">2020-11-30T04:06:00Z</dcterms:modified>
</cp:coreProperties>
</file>